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ind w:right="50"/>
        <w:rPr>
          <w:rFonts w:ascii="Times New Roman" w:cs="Times New Roman" w:eastAsia="Times New Roman" w:hAnsi="Times New Roman"/>
          <w:sz w:val="21"/>
          <w:szCs w:val="21"/>
        </w:rPr>
      </w:pPr>
      <w:bookmarkStart w:colFirst="0" w:colLast="0" w:name="_heading=h.2xe58th16r2j" w:id="0"/>
      <w:bookmarkEnd w:id="0"/>
      <w:r w:rsidDel="00000000" w:rsidR="00000000" w:rsidRPr="00000000">
        <w:rPr>
          <w:rFonts w:ascii="Times New Roman" w:cs="Times New Roman" w:eastAsia="Times New Roman" w:hAnsi="Times New Roman"/>
          <w:b w:val="1"/>
          <w:sz w:val="28"/>
          <w:szCs w:val="28"/>
          <w:rtl w:val="0"/>
        </w:rPr>
        <w:t xml:space="preserve">Ethan Likes</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b w:val="1"/>
          <w:sz w:val="32"/>
          <w:szCs w:val="32"/>
          <w:rtl w:val="0"/>
        </w:rPr>
        <w:tab/>
        <w:t xml:space="preserve">         </w:t>
      </w:r>
      <w:r w:rsidDel="00000000" w:rsidR="00000000" w:rsidRPr="00000000">
        <w:rPr>
          <w:rFonts w:ascii="Times New Roman" w:cs="Times New Roman" w:eastAsia="Times New Roman" w:hAnsi="Times New Roman"/>
          <w:sz w:val="21"/>
          <w:szCs w:val="21"/>
          <w:rtl w:val="0"/>
        </w:rPr>
        <w:t xml:space="preserve">                                                                                                        likeeth20@gmail.com</w:t>
      </w:r>
    </w:p>
    <w:p w:rsidR="00000000" w:rsidDel="00000000" w:rsidP="00000000" w:rsidRDefault="00000000" w:rsidRPr="00000000" w14:paraId="00000002">
      <w:pPr>
        <w:tabs>
          <w:tab w:val="center" w:leader="none" w:pos="5040"/>
          <w:tab w:val="right" w:leader="none" w:pos="10800"/>
        </w:tabs>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sz w:val="21"/>
          <w:szCs w:val="21"/>
          <w:rtl w:val="0"/>
        </w:rPr>
        <w:t xml:space="preserve">Tempe, AZ, 85281                                      (206) 735-6583                                                </w:t>
      </w:r>
      <w:hyperlink r:id="rId7">
        <w:r w:rsidDel="00000000" w:rsidR="00000000" w:rsidRPr="00000000">
          <w:rPr>
            <w:rFonts w:ascii="Times New Roman" w:cs="Times New Roman" w:eastAsia="Times New Roman" w:hAnsi="Times New Roman"/>
            <w:color w:val="004182"/>
            <w:sz w:val="21"/>
            <w:szCs w:val="21"/>
            <w:highlight w:val="white"/>
            <w:u w:val="single"/>
            <w:rtl w:val="0"/>
          </w:rPr>
          <w:t xml:space="preserve">linkedin.com/in/ethan-likes-891795177</w:t>
        </w:r>
      </w:hyperlink>
      <w:r w:rsidDel="00000000" w:rsidR="00000000" w:rsidRPr="00000000">
        <w:rPr>
          <w:rtl w:val="0"/>
        </w:rPr>
      </w:r>
    </w:p>
    <w:p w:rsidR="00000000" w:rsidDel="00000000" w:rsidP="00000000" w:rsidRDefault="00000000" w:rsidRPr="00000000" w14:paraId="00000003">
      <w:pPr>
        <w:tabs>
          <w:tab w:val="center" w:leader="none" w:pos="5040"/>
          <w:tab w:val="right" w:leader="none" w:pos="10800"/>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ab/>
        <w:t xml:space="preserve"> </w:t>
        <w:tab/>
      </w:r>
      <w:hyperlink r:id="rId8">
        <w:r w:rsidDel="00000000" w:rsidR="00000000" w:rsidRPr="00000000">
          <w:rPr>
            <w:rFonts w:ascii="Times New Roman" w:cs="Times New Roman" w:eastAsia="Times New Roman" w:hAnsi="Times New Roman"/>
            <w:color w:val="1155cc"/>
            <w:sz w:val="21"/>
            <w:szCs w:val="21"/>
            <w:u w:val="single"/>
            <w:rtl w:val="0"/>
          </w:rPr>
          <w:t xml:space="preserve">www.likesstudios.com</w:t>
        </w:r>
      </w:hyperlink>
      <w:r w:rsidDel="00000000" w:rsidR="00000000" w:rsidRPr="00000000">
        <w:rPr>
          <w:rFonts w:ascii="Times New Roman" w:cs="Times New Roman" w:eastAsia="Times New Roman" w:hAnsi="Times New Roman"/>
          <w:sz w:val="21"/>
          <w:szCs w:val="21"/>
          <w:rtl w:val="0"/>
        </w:rPr>
        <w:t xml:space="preserve"> </w:t>
      </w:r>
    </w:p>
    <w:sdt>
      <w:sdtPr>
        <w:id w:val="1935862929"/>
        <w:tag w:val="goog_rdk_0"/>
      </w:sdtPr>
      <w:sdtContent>
        <w:p w:rsidR="00000000" w:rsidDel="00000000" w:rsidP="00000000" w:rsidRDefault="00000000" w:rsidRPr="00000000" w14:paraId="00000004">
          <w:pPr>
            <w:pStyle w:val="Heading1"/>
            <w:pBdr>
              <w:bottom w:color="000000" w:space="1" w:sz="4" w:val="single"/>
            </w:pBdr>
            <w:ind w:left="0" w:right="50" w:firstLine="0"/>
            <w:rPr>
              <w:rFonts w:ascii="Times New Roman" w:cs="Times New Roman" w:eastAsia="Times New Roman" w:hAnsi="Times New Roman"/>
            </w:rPr>
          </w:pPr>
          <w:bookmarkStart w:colFirst="0" w:colLast="0" w:name="_heading=h.x4nqcp9iaeuh" w:id="1"/>
          <w:bookmarkEnd w:id="1"/>
          <w:r w:rsidDel="00000000" w:rsidR="00000000" w:rsidRPr="00000000">
            <w:rPr>
              <w:rFonts w:ascii="Times New Roman" w:cs="Times New Roman" w:eastAsia="Times New Roman" w:hAnsi="Times New Roman"/>
              <w:rtl w:val="0"/>
            </w:rPr>
            <w:t xml:space="preserve">OBJECTIVE  </w:t>
          </w:r>
        </w:p>
      </w:sdtContent>
    </w:sdt>
    <w:p w:rsidR="00000000" w:rsidDel="00000000" w:rsidP="00000000" w:rsidRDefault="00000000" w:rsidRPr="00000000" w14:paraId="00000005">
      <w:pPr>
        <w:tabs>
          <w:tab w:val="left" w:leader="none" w:pos="10018"/>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High-energy and people-focused creative professional with a passion for uplifting others, driving collaboration, and bringing fresh, innovative ideas to every project. Recognized for strong work ethic, upbeat attitude, and team collaboration, while also pursuing freelance work to continue growing and sharpening creative skills. Excited to contribute to a dynamic team where creativity, connection, and impact are valued.</w:t>
      </w:r>
    </w:p>
    <w:p w:rsidR="00000000" w:rsidDel="00000000" w:rsidP="00000000" w:rsidRDefault="00000000" w:rsidRPr="00000000" w14:paraId="00000006">
      <w:pPr>
        <w:tabs>
          <w:tab w:val="left" w:leader="none" w:pos="10018"/>
        </w:tabs>
        <w:rPr>
          <w:rFonts w:ascii="Times New Roman" w:cs="Times New Roman" w:eastAsia="Times New Roman" w:hAnsi="Times New Roman"/>
          <w:sz w:val="21"/>
          <w:szCs w:val="21"/>
        </w:rPr>
      </w:pPr>
      <w:r w:rsidDel="00000000" w:rsidR="00000000" w:rsidRPr="00000000">
        <w:rPr>
          <w:rtl w:val="0"/>
        </w:rPr>
      </w:r>
    </w:p>
    <w:sdt>
      <w:sdtPr>
        <w:id w:val="-1130666348"/>
        <w:tag w:val="goog_rdk_1"/>
      </w:sdtPr>
      <w:sdtContent>
        <w:p w:rsidR="00000000" w:rsidDel="00000000" w:rsidP="00000000" w:rsidRDefault="00000000" w:rsidRPr="00000000" w14:paraId="00000007">
          <w:pPr>
            <w:pStyle w:val="Heading1"/>
            <w:pBdr>
              <w:bottom w:color="000000" w:space="1" w:sz="4" w:val="single"/>
            </w:pBdr>
            <w:ind w:left="0" w:righ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w:t>
          </w:r>
        </w:p>
      </w:sdtContent>
    </w:sdt>
    <w:p w:rsidR="00000000" w:rsidDel="00000000" w:rsidP="00000000" w:rsidRDefault="00000000" w:rsidRPr="00000000" w14:paraId="00000008">
      <w:pPr>
        <w:tabs>
          <w:tab w:val="left" w:leader="none" w:pos="10018"/>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Herberger Design Institute for Design and the Arts, Arizona State University, Tempe, AZ       </w:t>
      </w:r>
      <w:r w:rsidDel="00000000" w:rsidR="00000000" w:rsidRPr="00000000">
        <w:rPr>
          <w:rFonts w:ascii="Times New Roman" w:cs="Times New Roman" w:eastAsia="Times New Roman" w:hAnsi="Times New Roman"/>
          <w:rtl w:val="0"/>
        </w:rPr>
        <w:t xml:space="preserve">                   May 2024</w:t>
      </w:r>
    </w:p>
    <w:p w:rsidR="00000000" w:rsidDel="00000000" w:rsidP="00000000" w:rsidRDefault="00000000" w:rsidRPr="00000000" w14:paraId="00000009">
      <w:pPr>
        <w:tabs>
          <w:tab w:val="left" w:leader="none" w:pos="10085"/>
        </w:tabs>
        <w:spacing w:line="268"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Bachelor of Arts in Filmmaking Practices</w:t>
      </w:r>
      <w:r w:rsidDel="00000000" w:rsidR="00000000" w:rsidRPr="00000000">
        <w:rPr>
          <w:rtl w:val="0"/>
        </w:rPr>
      </w:r>
    </w:p>
    <w:p w:rsidR="00000000" w:rsidDel="00000000" w:rsidP="00000000" w:rsidRDefault="00000000" w:rsidRPr="00000000" w14:paraId="0000000A">
      <w:pPr>
        <w:spacing w:before="12" w:lineRule="auto"/>
        <w:rPr>
          <w:rFonts w:ascii="Times New Roman" w:cs="Times New Roman" w:eastAsia="Times New Roman" w:hAnsi="Times New Roman"/>
        </w:rPr>
      </w:pPr>
      <w:r w:rsidDel="00000000" w:rsidR="00000000" w:rsidRPr="00000000">
        <w:rPr>
          <w:rtl w:val="0"/>
        </w:rPr>
      </w:r>
    </w:p>
    <w:sdt>
      <w:sdtPr>
        <w:id w:val="-1848178734"/>
        <w:tag w:val="goog_rdk_2"/>
      </w:sdtPr>
      <w:sdtContent>
        <w:p w:rsidR="00000000" w:rsidDel="00000000" w:rsidP="00000000" w:rsidRDefault="00000000" w:rsidRPr="00000000" w14:paraId="0000000B">
          <w:pPr>
            <w:pStyle w:val="Heading1"/>
            <w:pBdr>
              <w:bottom w:color="000000" w:space="1" w:sz="4" w:val="single"/>
            </w:pBdr>
            <w:ind w:left="0" w:righ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EXPERIENCE</w:t>
          </w:r>
        </w:p>
      </w:sdtContent>
    </w:sdt>
    <w:p w:rsidR="00000000" w:rsidDel="00000000" w:rsidP="00000000" w:rsidRDefault="00000000" w:rsidRPr="00000000" w14:paraId="0000000C">
      <w:pPr>
        <w:tabs>
          <w:tab w:val="left" w:leader="none" w:pos="8675"/>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Real Estate Photographer, </w:t>
      </w:r>
      <w:r w:rsidDel="00000000" w:rsidR="00000000" w:rsidRPr="00000000">
        <w:rPr>
          <w:rFonts w:ascii="Times New Roman" w:cs="Times New Roman" w:eastAsia="Times New Roman" w:hAnsi="Times New Roman"/>
          <w:rtl w:val="0"/>
        </w:rPr>
        <w:t xml:space="preserve">Rocketlister, Tempe, AZ                                                        </w:t>
        <w:tab/>
        <w:t xml:space="preserve">    June 2024 – Present                             </w:t>
      </w:r>
    </w:p>
    <w:p w:rsidR="00000000" w:rsidDel="00000000" w:rsidP="00000000" w:rsidRDefault="00000000" w:rsidRPr="00000000" w14:paraId="0000000D">
      <w:pPr>
        <w:numPr>
          <w:ilvl w:val="0"/>
          <w:numId w:val="3"/>
        </w:numPr>
        <w:tabs>
          <w:tab w:val="left" w:leader="none" w:pos="480"/>
        </w:tabs>
        <w:spacing w:after="0" w:before="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Delivered high-quality, next-day real estate photography for residential and commercial properties, adhering to strict client deadlines and brand standards.</w:t>
      </w:r>
    </w:p>
    <w:p w:rsidR="00000000" w:rsidDel="00000000" w:rsidP="00000000" w:rsidRDefault="00000000" w:rsidRPr="00000000" w14:paraId="0000000E">
      <w:pPr>
        <w:numPr>
          <w:ilvl w:val="0"/>
          <w:numId w:val="3"/>
        </w:numPr>
        <w:tabs>
          <w:tab w:val="left" w:leader="none" w:pos="480"/>
        </w:tabs>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Acted as brand ambassador in the field, presenting a professional image to clients and homeowners while representing Rocket Lister’s values and service commitment</w:t>
      </w:r>
    </w:p>
    <w:p w:rsidR="00000000" w:rsidDel="00000000" w:rsidP="00000000" w:rsidRDefault="00000000" w:rsidRPr="00000000" w14:paraId="0000000F">
      <w:pPr>
        <w:numPr>
          <w:ilvl w:val="0"/>
          <w:numId w:val="3"/>
        </w:numPr>
        <w:tabs>
          <w:tab w:val="left" w:leader="none" w:pos="480"/>
        </w:tabs>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Installed for-sale signs, riders, and lockboxes at listing locations, maintaining precise documentation and GPS-based service tracking</w:t>
      </w:r>
      <w:r w:rsidDel="00000000" w:rsidR="00000000" w:rsidRPr="00000000">
        <w:rPr>
          <w:rtl w:val="0"/>
        </w:rPr>
      </w:r>
    </w:p>
    <w:p w:rsidR="00000000" w:rsidDel="00000000" w:rsidP="00000000" w:rsidRDefault="00000000" w:rsidRPr="00000000" w14:paraId="00000010">
      <w:pPr>
        <w:numPr>
          <w:ilvl w:val="0"/>
          <w:numId w:val="3"/>
        </w:numPr>
        <w:tabs>
          <w:tab w:val="left" w:leader="none" w:pos="480"/>
        </w:tabs>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Maintained a high volume of daily field appointments while ensuring punctuality, professionalism, and attention to detail at every site visit</w:t>
      </w:r>
      <w:r w:rsidDel="00000000" w:rsidR="00000000" w:rsidRPr="00000000">
        <w:rPr>
          <w:rtl w:val="0"/>
        </w:rPr>
      </w:r>
    </w:p>
    <w:p w:rsidR="00000000" w:rsidDel="00000000" w:rsidP="00000000" w:rsidRDefault="00000000" w:rsidRPr="00000000" w14:paraId="00000011">
      <w:pPr>
        <w:numPr>
          <w:ilvl w:val="0"/>
          <w:numId w:val="3"/>
        </w:numPr>
        <w:tabs>
          <w:tab w:val="left" w:leader="none" w:pos="480"/>
        </w:tabs>
        <w:spacing w:after="200" w:before="0" w:line="276"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Utilized HDR bracketing techniques to capture optimal lighting and detail in a variety of indoor and outdoor conditions, enhancing image clarity and realism.</w:t>
      </w:r>
    </w:p>
    <w:p w:rsidR="00000000" w:rsidDel="00000000" w:rsidP="00000000" w:rsidRDefault="00000000" w:rsidRPr="00000000" w14:paraId="00000012">
      <w:pPr>
        <w:tabs>
          <w:tab w:val="left" w:leader="none" w:pos="8675"/>
        </w:tabs>
        <w:spacing w:after="0" w:before="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Leasing Consultant, </w:t>
      </w:r>
      <w:r w:rsidDel="00000000" w:rsidR="00000000" w:rsidRPr="00000000">
        <w:rPr>
          <w:rFonts w:ascii="Times New Roman" w:cs="Times New Roman" w:eastAsia="Times New Roman" w:hAnsi="Times New Roman"/>
          <w:rtl w:val="0"/>
        </w:rPr>
        <w:t xml:space="preserve">Apollo Tempe, Tempe, AZ                                                                         August 2023 – June 2024</w:t>
      </w:r>
      <w:r w:rsidDel="00000000" w:rsidR="00000000" w:rsidRPr="00000000">
        <w:rPr>
          <w:rtl w:val="0"/>
        </w:rPr>
      </w:r>
    </w:p>
    <w:p w:rsidR="00000000" w:rsidDel="00000000" w:rsidP="00000000" w:rsidRDefault="00000000" w:rsidRPr="00000000" w14:paraId="00000013">
      <w:pPr>
        <w:numPr>
          <w:ilvl w:val="0"/>
          <w:numId w:val="1"/>
        </w:numPr>
        <w:spacing w:after="0" w:before="20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Coordinated applications, screenings, and background checks while managing confidential tenant data.</w:t>
      </w:r>
      <w:r w:rsidDel="00000000" w:rsidR="00000000" w:rsidRPr="00000000">
        <w:rPr>
          <w:rtl w:val="0"/>
        </w:rPr>
      </w:r>
    </w:p>
    <w:p w:rsidR="00000000" w:rsidDel="00000000" w:rsidP="00000000" w:rsidRDefault="00000000" w:rsidRPr="00000000" w14:paraId="00000014">
      <w:pPr>
        <w:numPr>
          <w:ilvl w:val="0"/>
          <w:numId w:val="1"/>
        </w:numPr>
        <w:spacing w:after="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Scheduled and facilitated property tours and meetings, ensuring smooth execution of leasing logistics.</w:t>
      </w:r>
      <w:r w:rsidDel="00000000" w:rsidR="00000000" w:rsidRPr="00000000">
        <w:rPr>
          <w:rtl w:val="0"/>
        </w:rPr>
      </w:r>
    </w:p>
    <w:p w:rsidR="00000000" w:rsidDel="00000000" w:rsidP="00000000" w:rsidRDefault="00000000" w:rsidRPr="00000000" w14:paraId="00000015">
      <w:pPr>
        <w:numPr>
          <w:ilvl w:val="0"/>
          <w:numId w:val="1"/>
        </w:numPr>
        <w:spacing w:after="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Supported office operations, including document processing, customer correspondence, and reporting.</w:t>
      </w:r>
      <w:r w:rsidDel="00000000" w:rsidR="00000000" w:rsidRPr="00000000">
        <w:rPr>
          <w:rtl w:val="0"/>
        </w:rPr>
      </w:r>
    </w:p>
    <w:p w:rsidR="00000000" w:rsidDel="00000000" w:rsidP="00000000" w:rsidRDefault="00000000" w:rsidRPr="00000000" w14:paraId="00000016">
      <w:pPr>
        <w:numPr>
          <w:ilvl w:val="0"/>
          <w:numId w:val="1"/>
        </w:numPr>
        <w:spacing w:after="20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Promoted leasing campaigns through social media and local outreach to increase occupancy rates.</w:t>
      </w:r>
      <w:r w:rsidDel="00000000" w:rsidR="00000000" w:rsidRPr="00000000">
        <w:rPr>
          <w:rtl w:val="0"/>
        </w:rPr>
      </w:r>
    </w:p>
    <w:p w:rsidR="00000000" w:rsidDel="00000000" w:rsidP="00000000" w:rsidRDefault="00000000" w:rsidRPr="00000000" w14:paraId="00000017">
      <w:pPr>
        <w:tabs>
          <w:tab w:val="left" w:leader="none" w:pos="8675"/>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Freelance Media Specialist/Producer</w:t>
      </w:r>
      <w:r w:rsidDel="00000000" w:rsidR="00000000" w:rsidRPr="00000000">
        <w:rPr>
          <w:rFonts w:ascii="Times New Roman" w:cs="Times New Roman" w:eastAsia="Times New Roman" w:hAnsi="Times New Roman"/>
          <w:rtl w:val="0"/>
        </w:rPr>
        <w:t xml:space="preserve">, Likes Studios, Tempe, AZ                                                 March 2019 – Present</w:t>
      </w:r>
    </w:p>
    <w:p w:rsidR="00000000" w:rsidDel="00000000" w:rsidP="00000000" w:rsidRDefault="00000000" w:rsidRPr="00000000" w14:paraId="00000018">
      <w:pPr>
        <w:numPr>
          <w:ilvl w:val="0"/>
          <w:numId w:val="4"/>
        </w:numPr>
        <w:tabs>
          <w:tab w:val="left" w:leader="none" w:pos="480"/>
        </w:tabs>
        <w:spacing w:after="0" w:before="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Conceptualized, directed, shot, and edited high-impact visual content, including music videos, brand promos, corporate events, fashion events, and social media campaigns for a diverse clientele.</w:t>
      </w:r>
    </w:p>
    <w:p w:rsidR="00000000" w:rsidDel="00000000" w:rsidP="00000000" w:rsidRDefault="00000000" w:rsidRPr="00000000" w14:paraId="00000019">
      <w:pPr>
        <w:numPr>
          <w:ilvl w:val="0"/>
          <w:numId w:val="4"/>
        </w:numPr>
        <w:tabs>
          <w:tab w:val="left" w:leader="none" w:pos="480"/>
        </w:tabs>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Operated as a one-stop production solution, handling camera operation, lighting, audio capture, color grading, motion graphics, and post-production workflows.</w:t>
      </w:r>
    </w:p>
    <w:p w:rsidR="00000000" w:rsidDel="00000000" w:rsidP="00000000" w:rsidRDefault="00000000" w:rsidRPr="00000000" w14:paraId="0000001A">
      <w:pPr>
        <w:numPr>
          <w:ilvl w:val="0"/>
          <w:numId w:val="4"/>
        </w:numPr>
        <w:tabs>
          <w:tab w:val="left" w:leader="none" w:pos="480"/>
        </w:tabs>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Demonstrated adaptability across fast-paced shoots, managing shifting timelines, multiple roles, and creative challenges with professionalism and creative problem-solving</w:t>
      </w:r>
      <w:r w:rsidDel="00000000" w:rsidR="00000000" w:rsidRPr="00000000">
        <w:rPr>
          <w:rtl w:val="0"/>
        </w:rPr>
      </w:r>
    </w:p>
    <w:p w:rsidR="00000000" w:rsidDel="00000000" w:rsidP="00000000" w:rsidRDefault="00000000" w:rsidRPr="00000000" w14:paraId="0000001B">
      <w:pPr>
        <w:numPr>
          <w:ilvl w:val="0"/>
          <w:numId w:val="4"/>
        </w:numPr>
        <w:tabs>
          <w:tab w:val="left" w:leader="none" w:pos="480"/>
        </w:tabs>
        <w:spacing w:after="20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Utilized professional equipment and industry-standard software </w:t>
      </w:r>
      <w:r w:rsidDel="00000000" w:rsidR="00000000" w:rsidRPr="00000000">
        <w:rPr>
          <w:rtl w:val="0"/>
        </w:rPr>
      </w:r>
    </w:p>
    <w:sdt>
      <w:sdtPr>
        <w:id w:val="-81633294"/>
        <w:tag w:val="goog_rdk_3"/>
      </w:sdtPr>
      <w:sdtContent>
        <w:p w:rsidR="00000000" w:rsidDel="00000000" w:rsidP="00000000" w:rsidRDefault="00000000" w:rsidRPr="00000000" w14:paraId="0000001C">
          <w:pPr>
            <w:pStyle w:val="Heading1"/>
            <w:pBdr>
              <w:bottom w:color="000000" w:space="1" w:sz="4" w:val="single"/>
            </w:pBd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SKILLS</w:t>
          </w:r>
        </w:p>
      </w:sdtContent>
    </w:sdt>
    <w:p w:rsidR="00000000" w:rsidDel="00000000" w:rsidP="00000000" w:rsidRDefault="00000000" w:rsidRPr="00000000" w14:paraId="0000001D">
      <w:pPr>
        <w:numPr>
          <w:ilvl w:val="0"/>
          <w:numId w:val="5"/>
        </w:numPr>
        <w:tabs>
          <w:tab w:val="left" w:leader="none" w:pos="480"/>
        </w:tabs>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Adobe Premiere, Adobe After Effects, CapCut, Canva</w:t>
      </w:r>
    </w:p>
    <w:p w:rsidR="00000000" w:rsidDel="00000000" w:rsidP="00000000" w:rsidRDefault="00000000" w:rsidRPr="00000000" w14:paraId="0000001E">
      <w:pPr>
        <w:numPr>
          <w:ilvl w:val="0"/>
          <w:numId w:val="5"/>
        </w:numPr>
        <w:tabs>
          <w:tab w:val="left" w:leader="none" w:pos="480"/>
        </w:tabs>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Proficient with Sony A7IV, Canon Rebel Ti Models, Blackmagic Cinema Camera</w:t>
      </w:r>
    </w:p>
    <w:p w:rsidR="00000000" w:rsidDel="00000000" w:rsidP="00000000" w:rsidRDefault="00000000" w:rsidRPr="00000000" w14:paraId="0000001F">
      <w:pPr>
        <w:numPr>
          <w:ilvl w:val="0"/>
          <w:numId w:val="5"/>
        </w:numPr>
        <w:tabs>
          <w:tab w:val="left" w:leader="none" w:pos="480"/>
        </w:tabs>
        <w:spacing w:after="24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Public Speaking, Problem Solving, Self-Motivated</w:t>
      </w:r>
    </w:p>
    <w:sdt>
      <w:sdtPr>
        <w:id w:val="1458344414"/>
        <w:tag w:val="goog_rdk_4"/>
      </w:sdtPr>
      <w:sdtContent>
        <w:p w:rsidR="00000000" w:rsidDel="00000000" w:rsidP="00000000" w:rsidRDefault="00000000" w:rsidRPr="00000000" w14:paraId="00000020">
          <w:pPr>
            <w:pStyle w:val="Heading1"/>
            <w:pBdr>
              <w:bottom w:color="000000" w:space="1" w:sz="4" w:val="single"/>
            </w:pBdr>
            <w:ind w:left="0" w:right="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INTERESTS</w:t>
          </w:r>
        </w:p>
      </w:sdtContent>
    </w:sdt>
    <w:p w:rsidR="00000000" w:rsidDel="00000000" w:rsidP="00000000" w:rsidRDefault="00000000" w:rsidRPr="00000000" w14:paraId="00000021">
      <w:pPr>
        <w:numPr>
          <w:ilvl w:val="0"/>
          <w:numId w:val="2"/>
        </w:numPr>
        <w:tabs>
          <w:tab w:val="left" w:leader="none" w:pos="499"/>
          <w:tab w:val="left" w:leader="none" w:pos="500"/>
        </w:tabs>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Multimedia Event Coordination (2023-Present)</w:t>
      </w:r>
    </w:p>
    <w:p w:rsidR="00000000" w:rsidDel="00000000" w:rsidP="00000000" w:rsidRDefault="00000000" w:rsidRPr="00000000" w14:paraId="00000022">
      <w:pPr>
        <w:numPr>
          <w:ilvl w:val="0"/>
          <w:numId w:val="2"/>
        </w:numPr>
        <w:tabs>
          <w:tab w:val="left" w:leader="none" w:pos="499"/>
          <w:tab w:val="left" w:leader="none" w:pos="500"/>
        </w:tabs>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Varsity Lacrosse (2016-2020)</w:t>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9"/>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479" w:hanging="360"/>
    </w:p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CD4D49"/>
    <w:rPr>
      <w:color w:val="0000ff" w:themeColor="hyperlink"/>
      <w:u w:val="single"/>
    </w:rPr>
  </w:style>
  <w:style w:type="paragraph" w:styleId="BalloonText">
    <w:name w:val="Balloon Text"/>
    <w:basedOn w:val="Normal"/>
    <w:link w:val="BalloonTextChar"/>
    <w:uiPriority w:val="99"/>
    <w:semiHidden w:val="1"/>
    <w:unhideWhenUsed w:val="1"/>
    <w:rsid w:val="00E67652"/>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67652"/>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ethan-likes-891795177?lipi=urn%3Ali%3Apage%3Ad_flagship3_profile_view_base_contact_details%3BeWuohkQvSVeV3JqFE5cKYA%3D%3D" TargetMode="External"/><Relationship Id="rId8" Type="http://schemas.openxmlformats.org/officeDocument/2006/relationships/hyperlink" Target="http://www.likesstudi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7NowIE4E+Cdjya/nAGQJuGBZQ==">CgMxLjAaDQoBMBIICgYIBTICCAEaDQoBMRIICgYIBTICCAEaDQoBMhIICgYIBTICCAEaDQoBMxIICgYIBTICCAEaDQoBNBIICgYIBTICCAEyDmguMnhlNTh0aDE2cjJqMg5oLng0bnFjcDlpYWV1aDgAaiUKFHN1Z2dlc3QueTN4ZXcwc2gzYzF2Eg1MaWtlcyBTdHVkaW9zaiUKFHN1Z2dlc3QuZ2xwbDFtaHJhaHQ5Eg1MaWtlcyBTdHVkaW9zaiUKFHN1Z2dlc3QudjYyaHJyYXI5bGhmEg1MaWtlcyBTdHVkaW9zciExMmtPa2hjU0J4ZWd2dW1yaHNPdGxXVXpTMUJHRGRRa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2025-04-02T02:41:00Z</dcterms:created>
  <dc:creator>vkiss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2015-01-20T00:00:00Z</vt:filetime>
  </property>
  <property fmtid="{D5CDD505-2E9C-101B-9397-08002B2CF9AE}" pid="3" name="LastSaved">
    <vt:filetime>2017-02-28T00:00:00Z</vt:filetime>
  </property>
</Properties>
</file>